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29C0" w14:textId="66A8999D" w:rsidR="00D827F9" w:rsidRDefault="00D827F9" w:rsidP="00D827F9">
      <w:r>
        <w:t>R</w:t>
      </w:r>
      <w:r>
        <w:t xml:space="preserve">equest to </w:t>
      </w:r>
      <w:r>
        <w:t>E</w:t>
      </w:r>
      <w:r>
        <w:t>xtend NOI22-001</w:t>
      </w:r>
    </w:p>
    <w:p w14:paraId="6D1A19FD" w14:textId="6FE9B73F" w:rsidR="00D827F9" w:rsidRDefault="00D827F9" w:rsidP="00D827F9"/>
    <w:p w14:paraId="37714485" w14:textId="13E9D089" w:rsidR="00D827F9" w:rsidRDefault="00D827F9" w:rsidP="00D827F9">
      <w:r>
        <w:t>NARRATIVE</w:t>
      </w:r>
    </w:p>
    <w:p w14:paraId="0BF1CC13" w14:textId="77777777" w:rsidR="00D827F9" w:rsidRDefault="00D827F9" w:rsidP="00D827F9"/>
    <w:p w14:paraId="0F5E6A7A" w14:textId="562EA023" w:rsidR="00D827F9" w:rsidRDefault="00D827F9" w:rsidP="00D827F9">
      <w:r>
        <w:t xml:space="preserve">The WSDOT Noise Group is requesting an extension for the </w:t>
      </w:r>
      <w:r w:rsidRPr="00AA1B22">
        <w:t>I-90 Homer Hadley Expansion Joint</w:t>
      </w:r>
      <w:r>
        <w:t xml:space="preserve"> Project (NOI22-001). This project has been delayed because </w:t>
      </w:r>
      <w:r w:rsidRPr="00AA1B22">
        <w:t xml:space="preserve">the Contractor had to refabricate the expansion joint which took an additional 4 months. </w:t>
      </w:r>
      <w:r>
        <w:t>Dates of work have been shifted, but all activities from the prior submission are</w:t>
      </w:r>
      <w:r w:rsidRPr="00AA1B22">
        <w:t xml:space="preserve"> the same.</w:t>
      </w:r>
    </w:p>
    <w:p w14:paraId="55C23123" w14:textId="77777777" w:rsidR="00D827F9" w:rsidRDefault="00D827F9" w:rsidP="00D827F9"/>
    <w:p w14:paraId="34277ABA" w14:textId="77777777" w:rsidR="00D827F9" w:rsidRDefault="00D827F9" w:rsidP="00D827F9">
      <w:r>
        <w:t>Project Description</w:t>
      </w:r>
    </w:p>
    <w:p w14:paraId="61CAD730" w14:textId="77777777" w:rsidR="00D827F9" w:rsidRDefault="00D827F9" w:rsidP="00D827F9"/>
    <w:p w14:paraId="699BF215" w14:textId="3DAE424D" w:rsidR="00D827F9" w:rsidRDefault="00D827F9" w:rsidP="00D827F9">
      <w:r>
        <w:t>Starting September 8, 2022, and continuing for about three weeks, contractor crews working for the Washington State Department of Transportation will replace the expansion joints on the westbound I-90 eastern approach on the Homer Hadley Bridge. This work is part of regular maintenance needed every 25 years to help preserve and maintain the longevity of the roadway and bridge. Work will be contained to just the westbound lanes and is on the eastern portion of the bridge, in the city of Mercer Island. There will be two weekends where westbound I-90 and/or the West Mercer Way on-ramp to I-90 will close, and work will happen 24 hours a day.</w:t>
      </w:r>
    </w:p>
    <w:p w14:paraId="61325318" w14:textId="77777777" w:rsidR="00D827F9" w:rsidRDefault="00D827F9" w:rsidP="00D827F9"/>
    <w:p w14:paraId="1EA2F888" w14:textId="77777777" w:rsidR="00D827F9" w:rsidRDefault="00D827F9" w:rsidP="00D827F9">
      <w:r>
        <w:t>Intermittent day and night work will take place on westbound I-90 beginning as soon as Thursday, September 8, 2022, to Monday, September 26, 2022. Crews will replace the expansion joints by saw cutting the concrete header to remove the existing joint and install a new one. Crews will be using jack hammers, cranes, cement mixers, paving equipment, generators, trucks, and sweepers to complete the work. Both weekend closures on westbound I-90 and the West Mercer Way on-ramp to I-90 will begin on a Friday as early as 10 a.m. through 5 a.m. the following Monday.</w:t>
      </w:r>
    </w:p>
    <w:p w14:paraId="7427D708" w14:textId="77777777" w:rsidR="00D827F9" w:rsidRDefault="00D827F9" w:rsidP="00D827F9"/>
    <w:p w14:paraId="502D817C" w14:textId="77777777" w:rsidR="00D827F9" w:rsidRDefault="00D827F9" w:rsidP="00D827F9"/>
    <w:p w14:paraId="3E5A74C9" w14:textId="627F5120" w:rsidR="00D827F9" w:rsidRDefault="00D827F9" w:rsidP="00D827F9">
      <w:r>
        <w:t>The</w:t>
      </w:r>
      <w:r>
        <w:t xml:space="preserve"> following information </w:t>
      </w:r>
      <w:r>
        <w:t>has been requested</w:t>
      </w:r>
      <w:r>
        <w:t xml:space="preserve"> </w:t>
      </w:r>
      <w:proofErr w:type="gramStart"/>
      <w:r>
        <w:t>in order for</w:t>
      </w:r>
      <w:proofErr w:type="gramEnd"/>
      <w:r>
        <w:t xml:space="preserve"> </w:t>
      </w:r>
      <w:r>
        <w:t xml:space="preserve">the request </w:t>
      </w:r>
      <w:r>
        <w:t>to</w:t>
      </w:r>
      <w:r>
        <w:t xml:space="preserve"> be approved:</w:t>
      </w:r>
    </w:p>
    <w:p w14:paraId="2F3F0B67" w14:textId="77777777" w:rsidR="00D827F9" w:rsidRDefault="00D827F9" w:rsidP="00D827F9"/>
    <w:p w14:paraId="20A533BB" w14:textId="77777777" w:rsidR="00D827F9" w:rsidRDefault="00D827F9" w:rsidP="00D827F9">
      <w:pPr>
        <w:pStyle w:val="ListParagraph"/>
        <w:numPr>
          <w:ilvl w:val="0"/>
          <w:numId w:val="1"/>
        </w:numPr>
        <w:rPr>
          <w:rFonts w:eastAsia="Times New Roman"/>
        </w:rPr>
      </w:pPr>
      <w:r>
        <w:rPr>
          <w:rFonts w:eastAsia="Times New Roman"/>
        </w:rPr>
        <w:t>The extension request indicates that the timeline of the work could run from September 8 to September 26, 2022.  However, a firm target completion date of the project was not provided.  Please provide a proposed completion date for the project.  This will be the revised expiration date for NOI22-001.</w:t>
      </w:r>
      <w:r>
        <w:rPr>
          <w:rFonts w:ascii="Bahnschrift Light" w:eastAsia="Times New Roman" w:hAnsi="Bahnschrift Light"/>
          <w:color w:val="FF0000"/>
          <w:sz w:val="20"/>
          <w:szCs w:val="20"/>
        </w:rPr>
        <w:t xml:space="preserve"> The firm target date will be 10/8/2022</w:t>
      </w:r>
    </w:p>
    <w:p w14:paraId="7CBE4115" w14:textId="77777777" w:rsidR="00D827F9" w:rsidRDefault="00D827F9" w:rsidP="00D827F9">
      <w:pPr>
        <w:ind w:left="720"/>
        <w:rPr>
          <w:rFonts w:ascii="Bahnschrift Light" w:hAnsi="Bahnschrift Light"/>
          <w:color w:val="FF0000"/>
          <w:sz w:val="20"/>
          <w:szCs w:val="20"/>
        </w:rPr>
      </w:pPr>
      <w:r>
        <w:t>The original application material indicated that the Noise Exception Request would cover 20 nonconsecutive nights.  The request for extension indicates that the proposed work will continue for about three weeks.  Are you still requesting that the Noise Exception Request cover 20 nights?</w:t>
      </w:r>
      <w:r>
        <w:rPr>
          <w:rFonts w:ascii="Bahnschrift Light" w:hAnsi="Bahnschrift Light"/>
          <w:color w:val="FF0000"/>
          <w:sz w:val="20"/>
          <w:szCs w:val="20"/>
        </w:rPr>
        <w:t xml:space="preserve"> We will be able to finish the project with 20 nights.</w:t>
      </w:r>
    </w:p>
    <w:p w14:paraId="29D3ACA7" w14:textId="77777777" w:rsidR="00D827F9" w:rsidRDefault="00D827F9" w:rsidP="00D827F9">
      <w:pPr>
        <w:pStyle w:val="ListParagraph"/>
        <w:numPr>
          <w:ilvl w:val="0"/>
          <w:numId w:val="1"/>
        </w:numPr>
        <w:rPr>
          <w:rFonts w:eastAsia="Times New Roman"/>
          <w:color w:val="FF0000"/>
        </w:rPr>
      </w:pPr>
      <w:r>
        <w:rPr>
          <w:rFonts w:eastAsia="Times New Roman"/>
        </w:rPr>
        <w:t xml:space="preserve">Please note that a notice of the project must be sent to property owners within 500 feet of the project site prior to the commencement of work.  This notice needs to be reviewed by city staff before it is mailed to the neighboring property owners.  To expedite this process, it is recommended that you submit a draft of the notice for city review with your next submittal for the Noise Exception Request. </w:t>
      </w:r>
      <w:r>
        <w:rPr>
          <w:rFonts w:eastAsia="Times New Roman"/>
          <w:color w:val="FF0000"/>
        </w:rPr>
        <w:t xml:space="preserve">Due to </w:t>
      </w:r>
      <w:proofErr w:type="gramStart"/>
      <w:r>
        <w:rPr>
          <w:rFonts w:eastAsia="Times New Roman"/>
          <w:color w:val="FF0000"/>
        </w:rPr>
        <w:t>a number of</w:t>
      </w:r>
      <w:proofErr w:type="gramEnd"/>
      <w:r>
        <w:rPr>
          <w:rFonts w:eastAsia="Times New Roman"/>
          <w:color w:val="FF0000"/>
        </w:rPr>
        <w:t xml:space="preserve"> factors, including procurement issues, the project has been delayed and final construction dates have just been set. Are you able to expedite your review of our noise flyer so we can hand deliver them before nighttime work begins </w:t>
      </w:r>
      <w:r>
        <w:rPr>
          <w:rFonts w:eastAsia="Times New Roman"/>
          <w:b/>
          <w:bCs/>
          <w:color w:val="FF0000"/>
        </w:rPr>
        <w:t>tomorrow night 9/14</w:t>
      </w:r>
      <w:r>
        <w:rPr>
          <w:rFonts w:eastAsia="Times New Roman"/>
          <w:color w:val="FF0000"/>
        </w:rPr>
        <w:t xml:space="preserve">? Please let us know if you </w:t>
      </w:r>
      <w:proofErr w:type="gramStart"/>
      <w:r>
        <w:rPr>
          <w:rFonts w:eastAsia="Times New Roman"/>
          <w:color w:val="FF0000"/>
        </w:rPr>
        <w:t>are able to</w:t>
      </w:r>
      <w:proofErr w:type="gramEnd"/>
      <w:r>
        <w:rPr>
          <w:rFonts w:eastAsia="Times New Roman"/>
          <w:color w:val="FF0000"/>
        </w:rPr>
        <w:t xml:space="preserve"> accommodate this request.</w:t>
      </w:r>
    </w:p>
    <w:p w14:paraId="484BCEC0" w14:textId="77777777" w:rsidR="00DA4490" w:rsidRDefault="00DA4490"/>
    <w:sectPr w:rsidR="00DA4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EC8" w14:textId="77777777" w:rsidR="00D827F9" w:rsidRDefault="00D827F9" w:rsidP="00D827F9">
      <w:r>
        <w:separator/>
      </w:r>
    </w:p>
  </w:endnote>
  <w:endnote w:type="continuationSeparator" w:id="0">
    <w:p w14:paraId="176BE562" w14:textId="77777777" w:rsidR="00D827F9" w:rsidRDefault="00D827F9" w:rsidP="00D8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2EF1" w14:textId="77777777" w:rsidR="00D827F9" w:rsidRDefault="00D827F9" w:rsidP="00D827F9">
      <w:r>
        <w:separator/>
      </w:r>
    </w:p>
  </w:footnote>
  <w:footnote w:type="continuationSeparator" w:id="0">
    <w:p w14:paraId="141F3F0A" w14:textId="77777777" w:rsidR="00D827F9" w:rsidRDefault="00D827F9" w:rsidP="00D8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24709"/>
    <w:multiLevelType w:val="hybridMultilevel"/>
    <w:tmpl w:val="DBE0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79073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F9"/>
    <w:rsid w:val="00C42A18"/>
    <w:rsid w:val="00D827F9"/>
    <w:rsid w:val="00DA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A9E7"/>
  <w15:chartTrackingRefBased/>
  <w15:docId w15:val="{54CA39C1-93B2-4F9E-AD11-20711A9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2651</Characters>
  <Application>Microsoft Office Word</Application>
  <DocSecurity>0</DocSecurity>
  <Lines>22</Lines>
  <Paragraphs>6</Paragraphs>
  <ScaleCrop>false</ScaleCrop>
  <Company>Washington State Department of Transportation</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Lindsay</dc:creator>
  <cp:keywords/>
  <dc:description/>
  <cp:lastModifiedBy>Taylor, Lindsay</cp:lastModifiedBy>
  <cp:revision>1</cp:revision>
  <dcterms:created xsi:type="dcterms:W3CDTF">2022-09-13T21:30:00Z</dcterms:created>
  <dcterms:modified xsi:type="dcterms:W3CDTF">2022-09-13T21:33:00Z</dcterms:modified>
</cp:coreProperties>
</file>